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9AAE" w14:textId="51A26EA3" w:rsidR="00487690" w:rsidRDefault="00090EA7" w:rsidP="00090EA7">
      <w:pPr>
        <w:jc w:val="center"/>
      </w:pPr>
      <w:r>
        <w:t xml:space="preserve">Annexe </w:t>
      </w:r>
      <w:r w:rsidR="002165C9">
        <w:t>5</w:t>
      </w:r>
      <w:r>
        <w:t> : Logo Parentalité Caf 27</w:t>
      </w:r>
    </w:p>
    <w:p w14:paraId="717A36DF" w14:textId="1D916CC7" w:rsidR="00090EA7" w:rsidRDefault="00090EA7" w:rsidP="00090EA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5EA516" wp14:editId="6F06D553">
            <wp:simplePos x="0" y="0"/>
            <wp:positionH relativeFrom="margin">
              <wp:align>center</wp:align>
            </wp:positionH>
            <wp:positionV relativeFrom="paragraph">
              <wp:posOffset>871480</wp:posOffset>
            </wp:positionV>
            <wp:extent cx="1548130" cy="1548130"/>
            <wp:effectExtent l="0" t="0" r="0" b="0"/>
            <wp:wrapSquare wrapText="bothSides"/>
            <wp:docPr id="1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4C"/>
    <w:rsid w:val="00090EA7"/>
    <w:rsid w:val="002165C9"/>
    <w:rsid w:val="0031674C"/>
    <w:rsid w:val="00487690"/>
    <w:rsid w:val="0093471F"/>
    <w:rsid w:val="00E25866"/>
    <w:rsid w:val="00F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8511"/>
  <w15:chartTrackingRefBased/>
  <w15:docId w15:val="{B47136B9-06B0-45E3-8351-0FB937A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>CNAF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ROULLE 271</dc:creator>
  <cp:keywords/>
  <dc:description/>
  <cp:lastModifiedBy>Corinne ROULLE 271</cp:lastModifiedBy>
  <cp:revision>3</cp:revision>
  <cp:lastPrinted>2024-08-13T09:48:00Z</cp:lastPrinted>
  <dcterms:created xsi:type="dcterms:W3CDTF">2024-08-09T11:52:00Z</dcterms:created>
  <dcterms:modified xsi:type="dcterms:W3CDTF">2025-01-09T14:04:00Z</dcterms:modified>
</cp:coreProperties>
</file>